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ПРЕСС ТУЖИЛАШТВО 06.11.2016</w:t>
      </w:r>
    </w:p>
    <w:p w:rsidR="00000000" w:rsidDel="00000000" w:rsidP="00000000" w:rsidRDefault="00000000" w:rsidRPr="00000000">
      <w:pPr>
        <w:contextualSpacing w:val="0"/>
        <w:rPr/>
      </w:pPr>
      <w:r w:rsidDel="00000000" w:rsidR="00000000" w:rsidRPr="00000000">
        <w:rPr>
          <w:rtl w:val="0"/>
        </w:rPr>
        <w:t xml:space="preserve">06.11.2016.</w:t>
      </w:r>
    </w:p>
    <w:p w:rsidR="00000000" w:rsidDel="00000000" w:rsidP="00000000" w:rsidRDefault="00000000" w:rsidRPr="00000000">
      <w:pPr>
        <w:contextualSpacing w:val="0"/>
        <w:rPr/>
      </w:pPr>
      <w:r w:rsidDel="00000000" w:rsidR="00000000" w:rsidRPr="00000000">
        <w:rPr>
          <w:rtl w:val="0"/>
        </w:rPr>
        <w:t xml:space="preserve">Поштовни гледаоци  налазимо се у  Пр центру у Подгорица гдје ће се на конференцији за медије обратити Врховни државни тужилац Ивица Станковић и  Главни специјални тужилац Миливоје Катнић, а они ће нам предочити доказе у случају стварања криминалне организације и покушај тероризма на дан избора 16-ог октобра.</w:t>
      </w:r>
    </w:p>
    <w:p w:rsidR="00000000" w:rsidDel="00000000" w:rsidP="00000000" w:rsidRDefault="00000000" w:rsidRPr="00000000">
      <w:pPr>
        <w:contextualSpacing w:val="0"/>
        <w:rPr/>
      </w:pPr>
      <w:r w:rsidDel="00000000" w:rsidR="00000000" w:rsidRPr="00000000">
        <w:rPr>
          <w:rtl w:val="0"/>
        </w:rPr>
        <w:t xml:space="preserve">Поштоване колеге на самом почетку желим да вам се захвалим  што сте се одазвали позиву и што присуствујете  конференцији за новинаре у великом броју  као што сте обавјештени тема данашње конференције  јесте предмет који се односи на кривична дијела стварање  криминалне организације  и теоризам  у покушају. Данашњој конфиренцији  за новинаре присуствују: Врховни државни тужилац  Ивица Станковић, Главни специјални тужилац  Миливоје Катнић, специјални државни тужилац  Саша Чађеновић, шеф специјаног полицијског одељења  Драган Радоњић, Комадант посебне јединице полиције  Драган Благојевић  и Саша  Ракочевић руковдилац  одсјека за сузбијане криминалитета  у сектору  криминалистичке полиције, сада бих замолила  Врховног државног тужиоца Ивицу Станковића  да нам се обрати!</w:t>
      </w:r>
    </w:p>
    <w:p w:rsidR="00000000" w:rsidDel="00000000" w:rsidP="00000000" w:rsidRDefault="00000000" w:rsidRPr="00000000">
      <w:pPr>
        <w:contextualSpacing w:val="0"/>
        <w:rPr/>
      </w:pPr>
      <w:r w:rsidDel="00000000" w:rsidR="00000000" w:rsidRPr="00000000">
        <w:rPr>
          <w:b w:val="1"/>
          <w:rtl w:val="0"/>
        </w:rPr>
        <w:t xml:space="preserve">Ивица Станковић:</w:t>
      </w:r>
      <w:r w:rsidDel="00000000" w:rsidR="00000000" w:rsidRPr="00000000">
        <w:rPr>
          <w:rtl w:val="0"/>
        </w:rPr>
        <w:t xml:space="preserve"> Цијењени представници  медија  уважавајући ваше велико  интресовање, сазвали смо  ову конфиренцију  за медије како би вас званичним путем  упознали  са информацијама  које у овом тренутку  могу да буду доступне јавности. Када је ријеч  о  предмету који се односи на кривична дијела  стварање  криминалне организације  и тероризам у покушају, на данашњи корак смо  се одлучили  због тога  што се у јавности  појављују бројне  нетачне информације, које наносе штету  читавом поступку  и додатно  збуњују јавност, зато користим  прилику  да поменем и да вас истовремено замолим да поштујете чињеницу  да је ријеч о  поступку кпји је у току, ми смо ту да вас упознамо  са информацијама  које је у овомен моменту  могуће  саопштити. Како се у дијелу јавности појављује  информација да је ријеч о исценираном  догађају  одлучно демантујем такве  тврдње  и напомињем да за све до сада предузете радње  тужилаштво има доказе. И за мене  и главног специјалног тужиолца  стоји више децениско правничко искуства и одгповоран  однос  према  раније  судиској  сада  тужилачкој функцији. Не споримо право свих грађана и укупне јавности да критикују  наш рад,  али и  критике, вјерујем да смо у  томе сагласни  и трбало је да буде засноване  на конкректним чињеницама. Оно што морам да напоменем јесте да се тужилаштво  у овом случају  не ставља  ни на чију страну, ни када су  политичари ни када су медији у питању. И зато истичем да нас ни једни ни други неће нити могу увући у своје међусобне расправе. Ми смо се ставили на страну устава и законских норми. То је тако било, тако ће и остати, у то можете да будете сви увјерени. Због свега наведеног у овом конкретном догађају реаговали смо 16-ог октобра баш као што бисмо то урадили и сваког другог дана. На самом крају напоменуо бих да основана сумња да су у овом случају учињена кривична дјела, стварање криминалне организације и тероризам у покушају, произилази из прикупљених података и доказа, исказа осумњичених, одузетих предмета и посебно мјера тајног надзора. Посебно бих истакао као успјешну сарадњу са народним државним органима Републике Србије који сун ам путем међународне правне помоћи обезбиједили додатне доказе и зато користим прилику  да им се као врховни државни тужилац срдачно захвалим. Прикупљање доказа и даље траје, зато ћемо вас о даљем току поступка  благовремено обавјештавати. Захваљујем се на пажњи. </w:t>
      </w:r>
    </w:p>
    <w:p w:rsidR="00000000" w:rsidDel="00000000" w:rsidP="00000000" w:rsidRDefault="00000000" w:rsidRPr="00000000">
      <w:pPr>
        <w:contextualSpacing w:val="0"/>
        <w:rPr/>
      </w:pPr>
      <w:r w:rsidDel="00000000" w:rsidR="00000000" w:rsidRPr="00000000">
        <w:rPr>
          <w:b w:val="1"/>
          <w:rtl w:val="0"/>
        </w:rPr>
        <w:t xml:space="preserve">Вуковић:</w:t>
      </w:r>
      <w:r w:rsidDel="00000000" w:rsidR="00000000" w:rsidRPr="00000000">
        <w:rPr>
          <w:rtl w:val="0"/>
        </w:rPr>
        <w:t xml:space="preserve"> Хвала врховном државном тужиоцу а сада ће вам се обратити главни специјални тужилац Миливоје Катнић. Изволите!</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Државни органи Црне Горе, прије свега безбједносне структуре под стручним руководством специјалног државног  тужилаштва, откриле су да је формирана криминална организација на територији Црне Горе, Србије и Русије са циљем вршења појединачно неодређеног броја кривичних дјела тероризма. Организатори ове криминалне групе а то су били националисти из Русије су као почетну максиму или почетни закључак узели да се власт у Црној Гори на челу са Милом Ђукановићем  не може промијенити на изборима и да је треба  насилно срушити. Ради овог  насилног рушења легално изабране власти у Црној Гори, формирали су  криминалну организацију ради вршења, дакле, терористичког акта који су  планирали да изврше 16-ог октобра који би отпочео у 23 часа односно у 11 часова увече. У том правцу, два лица из националистичких структура из Русије су позвала одређено лице које је окривљено у овом кривичном предмету и изнијели му план и од њега тражили да истив реализује кроз ангажовање већег броја људи који би учествовали по тачно одређеним правилима И по тачно одређеним задацима у извршењу овог терористичког циља.  Зато смо дали му средства и упутили га у Србију, да на територији Србије ангажује припаднике  ове криминалне структуре  за то како сам казао дали средства и обавјестили га да ће и они за њим доћи и што се такође десило и руководити овим активностима вези вршења ових терористичких аката заказаних за 16-ти октобар. У том правцу, ово лице је контактирало више лица у Сбији, предложило им структуру, садржину криминалног плана  и њихову улогу у том криминалном плану што су ова лица прихватила и више њих у различитом временском период дошло у Црну Гору. План је био да у Црну Гору, дакле у почетку ове ноћи 16-ог октобра дође око 500 припадника ових структура који су дакле прихватили сви да буду чланови ове криминалне групе, прихватили су своју улогу, прихватили су  да дјелују у субординацији односно да извршавају  задатке и да овај криминални план врше насилним путем  и све се решавало како сам казао међународним размјерама  јер је криминалство формирано на територији Црне Горе, Србије и Русије. Дрзавно тужилаштво Црне Горе као јединствени самостални орган и врховни  тужилац се обратио путем саопштења, ја сам имо један интервју на једној локалној телевизији, међутим због ове конференције  и опште решавања ових питања о којима је уважени врховни тужилац говорио,  ја ћу вам само још мало приближити овај план. Дакле, план је био да се након завршених избора  16-ог октобра у 23 часа криминалне структуре инфилтрирају у грађанство и у народ који су окупљени око испред скупштине Црне Горе и да у тренутку када на бину дођу политичари, ми смо индетификовали о којој политичкој групацији се ради и да у тренутку, дакле у 23 часа политичари, припадници ове криминалне структуре  и грађани уђу у скупштину Црне Горе, односно насилно продру у скупштину Црне Горе и тамо се задрже најмање 48 часова. За реализацију овог плана обезбјеђена су како смо казали новчана средства  и друга материјална средства која су природно подобна за овакве  активности односно насилна акта и која ћемо вам ми пошто смо са њих скинули, дакле материјалних доказа  степен тајности данас приказати овде а ја ћу након тог троминутног филма нешто казати о намјени тих  средстава. Дакле, утврђена је која је то политичка структура, утврђен је начин руковођења и спровођења ових акција и утврђено је како је  то руковођење И командовање требало да пређе са једног лица на друго лице , односно лице које се налазило у саставу ове је ли политичке структуре и које би тачно у 23 часа преузело команду над свим овим збивањима. Након откривања, дакле вама је познато  да су а како    сам на почетку овог уводног излагања казао безбједносне структуре Црне Горе дјеловале холистички односно цјеловито, односно сви смо били као једно, дио тих структура се овдје налази данас са нама. Посено желим да кажем  да је Агенција за националну безбједност била на висини задатка, ми смо открили  ове активности, пратили их и благовремено лишили слободе припаднике ове структуре а друге  онемогућили да изврше ову намјеру о којој  сам вам говорио. Како сам тада казао и сад да је постојао резервни односно помоћни или додатни план  а додатни план је био да се након овога свега без обзира колико је грађана окупљено испред Скупштине  изазову дакле неред и немири за шта су се требала користити мање групице лица из ових криминалних структура  које су биле убачене у Црну Гору. Поред тога, план је био да се  за вријеме митинга или одређених манифестација  одређене политичке структуре убачи пет лица у Црну Гору које би каменицама напале  ову структуру и приказало се да тога раде криминалне структуре блиске власти у Црној Гори.  Након тога, био је план и да се убаци  једно лице што је и учињено али оно није реализовало задатак, дакле да то лице поломи стакла и изазове штету на простиријама једне политичке структуре у Црној Гори и то се се прикаже као активности дакле ове Црногорске власти односно криминалних структура које оне контролишу. Након   тога и коначно завршавам са тим био је план да се пронађу лица која су добри стријелци и вјешти у лишавању живота са даљине  и да се лиши живота премијер Црне Горе Мило Ђукановић. Сада бих вас молио да се пусти овај филм. Дакле ја ћу уз троминутног филма казати нешто у вези тога, касније и нешто детаљније. Дакле видите ово су докази који су нам наши  уважене колеге из Србије прибавили. Ккао је уважени врховни тужилац казао та сарадња је била потпуно пријатељска, професионална, без иједне резерве. Уз њихову помоћ ми смо дошли до ових доказа и ових активности планираних о којима вам ја говорим. Видите да је све у пуном ходнику испред  специалног оделења, дакле специалног  полицијског оделења. Ови докази су прибавили по законику кривичног поступка Републике Србије И они су као такви, дакле кредибилни, могу се користити на суду приликом  дакле тог јавног поступка који ће бити вођен. </w:t>
      </w:r>
    </w:p>
    <w:p w:rsidR="00000000" w:rsidDel="00000000" w:rsidP="00000000" w:rsidRDefault="00000000" w:rsidRPr="00000000">
      <w:pPr>
        <w:contextualSpacing w:val="0"/>
        <w:rPr>
          <w:b w:val="1"/>
        </w:rPr>
      </w:pPr>
      <w:r w:rsidDel="00000000" w:rsidR="00000000" w:rsidRPr="00000000">
        <w:rPr>
          <w:b w:val="1"/>
          <w:rtl w:val="0"/>
        </w:rPr>
        <w:t xml:space="preserve">Новинарка: Хоћете ли нам рећи шта је ово?</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Све ћемо вам касније показати, дакле сад иде троминутни филм а касније ћемо сладовима или фотографијама приказати, ја ћу нешто  о томе и казати уз помоћ свакако уваженог колеге Благојевића  којем је ово струка. Ове доказе је добровољно, једно од ових лица које је припадник ове криминалне организације  сад важи за организатора, међутим  ми смо дошли да ово лице није организатор  него су организатори  националисти из Русије и оно је оwе доказе добровољно предало органима, дакле  правосудним органима Републике Србије који  су их пописали и  уз потврду предали нама. Видите,  ту иде дакле овај троминутни филм, то су сви предмети, ја гледам у овај монитор испред уважених колега  па ћу вам о томе нешто касније казати. О томе би исто много боље говорио уважени  колега Благојевић него не бисмо да испане да се они сад мијешају  у истрагу И због тога ћу ја сам  са мојим скромним знањем да вам мало покушати објаснити о чему  се ради. Јасно је и разумијем  уважену колегиницу која је питала  да се ово мало објасни  јер ово нијесу предмети  свакодневне употребе, ово су предмети који су тачно  намијењени за одређену употрбу, као што видите полицијску и војничку употребу. Дакле за извршење професионалних задатака.</w:t>
      </w:r>
    </w:p>
    <w:p w:rsidR="00000000" w:rsidDel="00000000" w:rsidP="00000000" w:rsidRDefault="00000000" w:rsidRPr="00000000">
      <w:pPr>
        <w:contextualSpacing w:val="0"/>
        <w:rPr/>
      </w:pPr>
      <w:r w:rsidDel="00000000" w:rsidR="00000000" w:rsidRPr="00000000">
        <w:rPr>
          <w:rtl w:val="0"/>
        </w:rPr>
        <w:t xml:space="preserve">Е овде  се мислим завршава овај троминутни филм. Молим да се сад пусте фотографије, односно појединачни слајдови, ако је то могуће. Дакле, видите сад  у првом плану, видите да се ради о овој челичној жици, дакле у овде на лијевом дијелу, ви имате то тамо, вероватно  на десном дијелу екрана. Видите то је ова челична жица са такозваним жилетима, она је намијењена за запречавање путева и проходних терена, прије свега за неутралисање и спречавање живе силе да пређе из једног реона у другог. Врло је опасна. На њој се налазе дакле ове челичне структуре које личе на жилете. Видите овде да се налази дакле опрема полицијска, мислим да се ради о чизмама, видите да су ово лисице такозване односно средство за везивање, дакле видите и сами.</w:t>
      </w:r>
    </w:p>
    <w:p w:rsidR="00000000" w:rsidDel="00000000" w:rsidP="00000000" w:rsidRDefault="00000000" w:rsidRPr="00000000">
      <w:pPr>
        <w:contextualSpacing w:val="0"/>
        <w:rPr>
          <w:b w:val="1"/>
        </w:rPr>
      </w:pPr>
      <w:r w:rsidDel="00000000" w:rsidR="00000000" w:rsidRPr="00000000">
        <w:rPr>
          <w:b w:val="1"/>
          <w:rtl w:val="0"/>
        </w:rPr>
        <w:t xml:space="preserve">Новинар: На којој локацији је сликано, ове фотографије?</w:t>
      </w:r>
    </w:p>
    <w:p w:rsidR="00000000" w:rsidDel="00000000" w:rsidP="00000000" w:rsidRDefault="00000000" w:rsidRPr="00000000">
      <w:pPr>
        <w:contextualSpacing w:val="0"/>
        <w:rPr/>
      </w:pPr>
      <w:r w:rsidDel="00000000" w:rsidR="00000000" w:rsidRPr="00000000">
        <w:rPr>
          <w:b w:val="1"/>
          <w:rtl w:val="0"/>
        </w:rPr>
        <w:t xml:space="preserve">Миливоје Катнић: </w:t>
      </w:r>
      <w:r w:rsidDel="00000000" w:rsidR="00000000" w:rsidRPr="00000000">
        <w:rPr>
          <w:rtl w:val="0"/>
        </w:rPr>
        <w:t xml:space="preserve">Пустите да завршим па  ћемо касније евентуално. Дакле, видите из ближег и из даљег плана. Видите, то су такозвани боксери или бокс, тако, метални предмети који би се ставили на руку и служили за овако појачавање ударца или наношење повреда. Ово су такозване телескопске палице, оне су тродијелене, извлаче се, у свако случају металне су и служе за напад. Ово су моторолице, иначе им је домет комуникације 5 километара,ловци их користе и служе такође за комуникацију између људства који су на истој фреквенцији. Видите, овдје, овај напртњача, она користе за ношење воде, имајући у виду да ћете да видите да су биле чутурице и да овде има воде релативно у свим предјелима. Она се обично се обично служи, пошто је већег капацитета, видјећете и неке  касније да се ту понесе бензин или неко дрго запаљиво средство и да би се користило у датим околностима и ради реализације одређеног плана. Видите сад да се ради о војничкој опреми која служи је ли за  извршење војничких задатака. Видите да се ради о полицијским спрејевима, то су такозвани надражљивци, они су слични као они бибер спреј, они дјелују, они одређено вријеме неутралишу живу силу односно људство. Видиоте ово су праћке, њихов домет до 150 метара, видите да се ради о металним куглицама, њихово дејство до 50 метара, јако опасно иако  се с њима напада незаклоњена жива сила или која нема заштитне кациге, може се лишити живота, врло су опасне. Видите да су ово заштитни, дакле, дјелови полициске опреме за кољенице, за лактове, за рамена и  користе се за, дакле користе их специјалне јединице , посебне јединице да би се заштитили од напада од сличних предмета какви сте видјели, металних куглица, од оних телескопских палица, каменица и других  тврдих предмета који  би дјеловали по зивој сили односно јединицама које се налазе у функциском саставу и које спречавају одређене активности нападача. </w:t>
      </w:r>
    </w:p>
    <w:p w:rsidR="00000000" w:rsidDel="00000000" w:rsidP="00000000" w:rsidRDefault="00000000" w:rsidRPr="00000000">
      <w:pPr>
        <w:contextualSpacing w:val="0"/>
        <w:rPr>
          <w:b w:val="1"/>
        </w:rPr>
      </w:pPr>
      <w:r w:rsidDel="00000000" w:rsidR="00000000" w:rsidRPr="00000000">
        <w:rPr>
          <w:b w:val="1"/>
          <w:rtl w:val="0"/>
        </w:rPr>
        <w:t xml:space="preserve">Новинар: Конкретно, рецимо, овај дио опреме да ли је доступан нама цивилима?</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Па не знам зашто би се цивилима користило, дозволите ми да се нашалим- ко нас би се у Катунску нахију би добро било кад садите кртолу  да вас мотика не повриједи на кољено, не знам зашто би за друго служили. Ето то ми…</w:t>
      </w:r>
    </w:p>
    <w:p w:rsidR="00000000" w:rsidDel="00000000" w:rsidP="00000000" w:rsidRDefault="00000000" w:rsidRPr="00000000">
      <w:pPr>
        <w:contextualSpacing w:val="0"/>
        <w:rPr>
          <w:b w:val="1"/>
        </w:rPr>
      </w:pPr>
      <w:r w:rsidDel="00000000" w:rsidR="00000000" w:rsidRPr="00000000">
        <w:rPr>
          <w:b w:val="1"/>
          <w:rtl w:val="0"/>
        </w:rPr>
        <w:t xml:space="preserve">Новинар: Да поставим питање- да ли је доступно за набавку цивила?</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Може се то набавити, али се, нијесам видио никога  да ово носи по граду.</w:t>
      </w:r>
    </w:p>
    <w:p w:rsidR="00000000" w:rsidDel="00000000" w:rsidP="00000000" w:rsidRDefault="00000000" w:rsidRPr="00000000">
      <w:pPr>
        <w:contextualSpacing w:val="0"/>
        <w:rPr>
          <w:b w:val="1"/>
        </w:rPr>
      </w:pPr>
      <w:r w:rsidDel="00000000" w:rsidR="00000000" w:rsidRPr="00000000">
        <w:rPr>
          <w:b w:val="1"/>
          <w:rtl w:val="0"/>
        </w:rPr>
        <w:t xml:space="preserve">Вуковић: Ја се извињавам, прво да погледамо  па ћете онда имати прилику да поставите питање!</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Можда је тако и најбоље, а и да поштујемо уважене колегинице. Видите, то је дакле, све су то ти дјелови, њих је заједно 50 отприлике , па ови видите да је то за међуножја,за кољена, за ноге, дакле доље комплет један, онако како је формацијски одређено. Веома су квалитетни, видите заштитне маске, примјећујете да  у заштитна цједила одвојена. Ове заштитне маске су како вјерујем који могу препознати Енглеске производње а важно је напоменути да су ова  цједила дакле рестаурирана или реновирана, дакле у њих су стављени нови функционални активни угаљ или вештачки,  дакле да би могли издржати дуготрајну употребу у одређеним специфичним условима, дјеловањем знате сузаваца, надразиваца или других дакле средстава. Видите дакле да су ово транспортне вреће, у њима се налазе комплети ових, дакле, униформи који су за тај јуриш, активна дејства полције.</w:t>
      </w:r>
    </w:p>
    <w:p w:rsidR="00000000" w:rsidDel="00000000" w:rsidP="00000000" w:rsidRDefault="00000000" w:rsidRPr="00000000">
      <w:pPr>
        <w:contextualSpacing w:val="0"/>
        <w:rPr>
          <w:b w:val="1"/>
        </w:rPr>
      </w:pPr>
      <w:r w:rsidDel="00000000" w:rsidR="00000000" w:rsidRPr="00000000">
        <w:rPr>
          <w:b w:val="1"/>
          <w:rtl w:val="0"/>
        </w:rPr>
        <w:t xml:space="preserve">Новинар: Можете ли количински рећи?</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50, 30 до 50. Ово видите да су комбинезони, они врло, једноредни су или су  енглеске или њемачке производње, врло су квалитетни и дозволите ми да дам  једну дакле свој коментар, врло су слични комбинезони који носе наше специјалне и посебне јединице. И у ноћи се сигурно не би могли разликовати јер, видите да су ово тактичке футроле за пиштоље, то су оне које се носе доље. Видите то је један веома квалитетни хилихоптер или дрон како се још зове, има ту камеру високе резолуције која снима веома добро, имају средства да се то директно преноси на овај дисплеј да се види што се дешава у реалном времену И реалном простору. И служи да се свакако на основу тих информација донесу одређени закључци. Је ли крај?</w:t>
      </w:r>
    </w:p>
    <w:p w:rsidR="00000000" w:rsidDel="00000000" w:rsidP="00000000" w:rsidRDefault="00000000" w:rsidRPr="00000000">
      <w:pPr>
        <w:contextualSpacing w:val="0"/>
        <w:rPr>
          <w:b w:val="1"/>
        </w:rPr>
      </w:pPr>
      <w:r w:rsidDel="00000000" w:rsidR="00000000" w:rsidRPr="00000000">
        <w:rPr>
          <w:b w:val="1"/>
          <w:rtl w:val="0"/>
        </w:rPr>
        <w:t xml:space="preserve">Техника: Јесте!</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Ево можете сад да наставите са питањима!</w:t>
      </w:r>
    </w:p>
    <w:p w:rsidR="00000000" w:rsidDel="00000000" w:rsidP="00000000" w:rsidRDefault="00000000" w:rsidRPr="00000000">
      <w:pPr>
        <w:contextualSpacing w:val="0"/>
        <w:rPr/>
      </w:pPr>
      <w:r w:rsidDel="00000000" w:rsidR="00000000" w:rsidRPr="00000000">
        <w:rPr>
          <w:b w:val="1"/>
          <w:rtl w:val="0"/>
        </w:rPr>
        <w:t xml:space="preserve">Вуковић:</w:t>
      </w:r>
      <w:r w:rsidDel="00000000" w:rsidR="00000000" w:rsidRPr="00000000">
        <w:rPr>
          <w:rtl w:val="0"/>
        </w:rPr>
        <w:t xml:space="preserve"> Само прије него што кренете са постављањем питања, само да напоменем да ће у свим медијима овај материал бити достављен, дакле и фотографије  и видео материјал. Учесници данашње конференције су спремни  да одговарају и на ваша питања  али ради рационалности и чињенице да желимо свима да пружимо прилику да поставе питања, морам да напоменем да свака редакција може да постави једно питање. Изволите!</w:t>
      </w:r>
    </w:p>
    <w:p w:rsidR="00000000" w:rsidDel="00000000" w:rsidP="00000000" w:rsidRDefault="00000000" w:rsidRPr="00000000">
      <w:pPr>
        <w:contextualSpacing w:val="0"/>
        <w:rPr/>
      </w:pPr>
      <w:r w:rsidDel="00000000" w:rsidR="00000000" w:rsidRPr="00000000">
        <w:rPr>
          <w:b w:val="1"/>
          <w:rtl w:val="0"/>
        </w:rPr>
        <w:t xml:space="preserve">Представник АНБ-а из портала Аналитика:</w:t>
      </w:r>
      <w:r w:rsidDel="00000000" w:rsidR="00000000" w:rsidRPr="00000000">
        <w:rPr>
          <w:rtl w:val="0"/>
        </w:rPr>
        <w:t xml:space="preserve"> Питање за специјаног тужиоца Миливоја Катнића: Да ли ће неко из Црне Горе бити процесуиран будући је ово како сте обајснили веома компликована организација  и у питању је опасни паклени план. Знчи питање је да ли ће неко из Црне Горе бити процесуиран? </w:t>
      </w:r>
    </w:p>
    <w:p w:rsidR="00000000" w:rsidDel="00000000" w:rsidP="00000000" w:rsidRDefault="00000000" w:rsidRPr="00000000">
      <w:pPr>
        <w:contextualSpacing w:val="0"/>
        <w:rPr/>
      </w:pPr>
      <w:r w:rsidDel="00000000" w:rsidR="00000000" w:rsidRPr="00000000">
        <w:rPr>
          <w:b w:val="1"/>
          <w:rtl w:val="0"/>
        </w:rPr>
        <w:t xml:space="preserve">Миливоје Катнић:</w:t>
      </w:r>
      <w:r w:rsidDel="00000000" w:rsidR="00000000" w:rsidRPr="00000000">
        <w:rPr>
          <w:rtl w:val="0"/>
        </w:rPr>
        <w:t xml:space="preserve"> Ви сте заиста поставили једно веома рационално питање које заиста треба поставити на оваквим конференцијама и дати одговор. Ја сам казо да криминална организација формирана на теритирији Црне Горе, Србије и Русије и то значи да у њеном саставу постоје припадници са територије  ове три државе. Ми имамо превентивна сазнања о којима лицима се ради у већини случајева међутим тужилаштво, специјално државно тужилаштво и тужилаштво  као јединствен орган уз помоћ сви ових лица овдје која видите на један веома посвећен и проактиван начин радимо на томе да та лица буду откривена  односно да прикупимо довољно доказа, кредибилних доказа, на основу којих можемо проширити истрагу у односу на та лица потом поднијети оптужницу и овај дакле иницирајући дио претворити у један одржавајући дио оптужбе односно све изнијети пред дакле независан суд и у контрадикторном поступку  а у складу са највећим принципа то је члан 6 европских конвенција о заштити људских права и основних слобода доказати да су ова лица починила ова кривична дјела. Ви сте заиста добро примјетили, ради се о веома сложеној организацији. Ово су организације веома моћне  са великим бројем људи, огромним средствима које имају на располагању, за то имамо доказе и организације која раде је ли да се ова кривична дјела и раде прикривено, у највећем степену тајности. Па и даље од тога око се и открију да не могу да се докажу, дакле да елиминишу односно униште све доказе. Као и  што видите, имајући у виду ове материјалне доказе које смо вам приказали  а ми још имамо доказе прибављене мјерама тајноиг надзора, мјерама дакле оне материјалне доказе, писмене доказе, на дносну увида у разна техничка средства, прегледност тих техничких средстава, међу којима су мобилни, таблети, компјутери и друго. И имамо личне доказе дакле исказе окривљених свједока и других лица, дакле, ми имамо велики број доказа, што је заиста чини ми се успјех и што као специјални тужилац морам истаћи.</w:t>
      </w:r>
    </w:p>
    <w:p w:rsidR="00000000" w:rsidDel="00000000" w:rsidP="00000000" w:rsidRDefault="00000000" w:rsidRPr="00000000">
      <w:pPr>
        <w:contextualSpacing w:val="0"/>
        <w:rPr/>
      </w:pPr>
      <w:r w:rsidDel="00000000" w:rsidR="00000000" w:rsidRPr="00000000">
        <w:rPr>
          <w:b w:val="1"/>
          <w:rtl w:val="0"/>
        </w:rPr>
        <w:t xml:space="preserve">Новинар:</w:t>
      </w:r>
      <w:r w:rsidDel="00000000" w:rsidR="00000000" w:rsidRPr="00000000">
        <w:rPr>
          <w:rtl w:val="0"/>
        </w:rPr>
        <w:t xml:space="preserve"> Можете ли нам рећи локације на којима су ови снимци…</w:t>
      </w:r>
    </w:p>
    <w:p w:rsidR="00000000" w:rsidDel="00000000" w:rsidP="00000000" w:rsidRDefault="00000000" w:rsidRPr="00000000">
      <w:pPr>
        <w:contextualSpacing w:val="0"/>
        <w:rPr/>
      </w:pPr>
      <w:r w:rsidDel="00000000" w:rsidR="00000000" w:rsidRPr="00000000">
        <w:rPr>
          <w:b w:val="1"/>
          <w:rtl w:val="0"/>
        </w:rPr>
        <w:t xml:space="preserve">Вуковић:</w:t>
      </w:r>
      <w:r w:rsidDel="00000000" w:rsidR="00000000" w:rsidRPr="00000000">
        <w:rPr>
          <w:rtl w:val="0"/>
        </w:rPr>
        <w:t xml:space="preserve">  Ја се извињавам, да поштујрмо неки ред, ево локацију ако сте пажљиво погледали фимл можете да видите да су  снимци снимљени у специалном полицијско одељењу.</w:t>
      </w:r>
    </w:p>
    <w:p w:rsidR="00000000" w:rsidDel="00000000" w:rsidP="00000000" w:rsidRDefault="00000000" w:rsidRPr="00000000">
      <w:pPr>
        <w:contextualSpacing w:val="0"/>
        <w:rPr/>
      </w:pPr>
      <w:r w:rsidDel="00000000" w:rsidR="00000000" w:rsidRPr="00000000">
        <w:rPr>
          <w:b w:val="1"/>
          <w:rtl w:val="0"/>
        </w:rPr>
        <w:t xml:space="preserve">Новинар (Вијести): </w:t>
      </w:r>
      <w:r w:rsidDel="00000000" w:rsidR="00000000" w:rsidRPr="00000000">
        <w:rPr>
          <w:rtl w:val="0"/>
        </w:rPr>
        <w:t xml:space="preserve"> Током излагања сте рекли да је утврђено која то политичка структура стоји иза ове криминалне организације? Да ли су то налогодавци, да ли је та политичка партија из Црне Горе, да ли сте сарађивали са руским државним органима поводом ове акције?</w:t>
      </w:r>
    </w:p>
    <w:p w:rsidR="00000000" w:rsidDel="00000000" w:rsidP="00000000" w:rsidRDefault="00000000" w:rsidRPr="00000000">
      <w:pPr>
        <w:contextualSpacing w:val="0"/>
        <w:rPr/>
      </w:pPr>
      <w:r w:rsidDel="00000000" w:rsidR="00000000" w:rsidRPr="00000000">
        <w:rPr>
          <w:b w:val="1"/>
          <w:rtl w:val="0"/>
        </w:rPr>
        <w:t xml:space="preserve">Катнић: </w:t>
      </w:r>
      <w:r w:rsidDel="00000000" w:rsidR="00000000" w:rsidRPr="00000000">
        <w:rPr>
          <w:rtl w:val="0"/>
        </w:rPr>
        <w:t xml:space="preserve">Ако сам казао да је утврђено извињавам се. Постоји основана сумња да се ради о једној политичкој структури, и постоји основана сумња да је једно лице, које би дошло на бину у 23 часа из те политичке структуре, преузело руковођење, или како се каже командовање читавом овом структуром. Дакле политичарима, терористима и грађанима. Дакле командовало насилни улазак у Скупштину. Ми смо у овом случају сарађивали, као што видите, како је казао Врховни државни тужилац са органима Републике Србије, посебно њихова безбједносна агениција. Има пуно доказа које су прибавили по закону Бие, на законом предвиђен начин, који се не могу користити у кривичном поступку. Међутим ти докази разјашњавају читаву ситуацију и указују на извршиоце и начин организовања и функционисања ове заиста сложене криминалне структуре, а докази који су прибављени од уважених колега из Србије и докази који су прибављени у специјалном државном тужилаштву Србије, а по законику о кривичном поступку, и један дио доказа које смо приказали, ово су материјални докази које су нам они доставили. Са Русима ћемо наставити да сарађујемо јер смо тек у овој фази поступка дошли до доказа који указују да су организатори ове криминалне групе националисти са територије Русије, односно руски држављани.</w:t>
      </w:r>
    </w:p>
    <w:p w:rsidR="00000000" w:rsidDel="00000000" w:rsidP="00000000" w:rsidRDefault="00000000" w:rsidRPr="00000000">
      <w:pPr>
        <w:contextualSpacing w:val="0"/>
        <w:rPr/>
      </w:pPr>
      <w:r w:rsidDel="00000000" w:rsidR="00000000" w:rsidRPr="00000000">
        <w:rPr>
          <w:b w:val="1"/>
          <w:rtl w:val="0"/>
        </w:rPr>
        <w:t xml:space="preserve">Новинар:</w:t>
      </w:r>
      <w:r w:rsidDel="00000000" w:rsidR="00000000" w:rsidRPr="00000000">
        <w:rPr>
          <w:rtl w:val="0"/>
        </w:rPr>
        <w:t xml:space="preserve"> Гдје су пронађени материјални докази?</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Ми смо, односно Врховни државни тужилац у име државног тужилаштва и ја у овој емисији у којој сам говорио казали за постојање овог криминалног плана, казали садржину тог криминалног плана, који се на срећу свин нас није реализовао, и на докаазе сам указао, односно том приликом казао и у то уложио своју професионалну част да ови докази постоје. Ми смо знали гдје се ти докази налазе у сарадњи са државним органима Републике Србије, ево ови докази се налазе овдје у Црној Гори. О томе даље не могу ништа говорити јер није ни значајно. У сваком случају били су на територији Републике Србије.</w:t>
      </w:r>
    </w:p>
    <w:p w:rsidR="00000000" w:rsidDel="00000000" w:rsidP="00000000" w:rsidRDefault="00000000" w:rsidRPr="00000000">
      <w:pPr>
        <w:contextualSpacing w:val="0"/>
        <w:rPr/>
      </w:pPr>
      <w:r w:rsidDel="00000000" w:rsidR="00000000" w:rsidRPr="00000000">
        <w:rPr>
          <w:b w:val="1"/>
          <w:rtl w:val="0"/>
        </w:rPr>
        <w:t xml:space="preserve">Новинар (РТЦГ):</w:t>
      </w:r>
      <w:r w:rsidDel="00000000" w:rsidR="00000000" w:rsidRPr="00000000">
        <w:rPr>
          <w:rtl w:val="0"/>
        </w:rPr>
        <w:t xml:space="preserve"> Да ли се у наредном периоду могу очекивати нова хапшења у Црној Гори?</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Па о томе би вам сад могао говорити, али то је оно о чему би најбоље вам казао уважени колега, специјални тужилац Чађеновић.</w:t>
      </w:r>
    </w:p>
    <w:p w:rsidR="00000000" w:rsidDel="00000000" w:rsidP="00000000" w:rsidRDefault="00000000" w:rsidRPr="00000000">
      <w:pPr>
        <w:contextualSpacing w:val="0"/>
        <w:rPr/>
      </w:pPr>
      <w:r w:rsidDel="00000000" w:rsidR="00000000" w:rsidRPr="00000000">
        <w:rPr>
          <w:b w:val="1"/>
          <w:rtl w:val="0"/>
        </w:rPr>
        <w:t xml:space="preserve">Чађеновић: </w:t>
      </w:r>
      <w:r w:rsidDel="00000000" w:rsidR="00000000" w:rsidRPr="00000000">
        <w:rPr>
          <w:rtl w:val="0"/>
        </w:rPr>
        <w:t xml:space="preserve">Што се тиче могућности за проширење истраге на друга лица, као што је главни специјални тужилац и рекао прије неколико минута, докази који су прикупљени до овог тренутка у фази истраге указују на постојање сумње да су још нека лица учествовала у креирању и реализацији криминалне организације и реализацији криминалног плана који је главни специјални тужилац и описао. Наравно да ће се према тим лицима покренути истрага, проширити истрага, гдје се они тренутно налазе, да ли су у Црној Гори или ван Црне Горе, то је већ неко друго питање. Разумите из разлога саме истраге о томе не бих могао и не би било упитно говорити.</w:t>
      </w:r>
    </w:p>
    <w:p w:rsidR="00000000" w:rsidDel="00000000" w:rsidP="00000000" w:rsidRDefault="00000000" w:rsidRPr="00000000">
      <w:pPr>
        <w:contextualSpacing w:val="0"/>
        <w:rPr/>
      </w:pPr>
      <w:r w:rsidDel="00000000" w:rsidR="00000000" w:rsidRPr="00000000">
        <w:rPr>
          <w:b w:val="1"/>
          <w:rtl w:val="0"/>
        </w:rPr>
        <w:t xml:space="preserve">Новинар (Сандеј Тајмс):</w:t>
      </w:r>
      <w:r w:rsidDel="00000000" w:rsidR="00000000" w:rsidRPr="00000000">
        <w:rPr>
          <w:rtl w:val="0"/>
        </w:rPr>
        <w:t xml:space="preserve">  Ко су ти руски држављани и ако не можете да кажете тачан идентитет, које су то националистичке организације и да ли они имају икакве везе са државним структурама? Пошто је било јављено у медијима да су то неке руске обавјештајне службе и тако даље.</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Државно тужилаштво Црне Горе, као и сва тужилаштва поступа, како је уважени врховни државни дужилац казао, у складу са Уставом Црне Горе и законицима, прије свега законику о кривичном поступку, закон о специјалном државном тужилаштву, а то подразумијева да се за одређене чињенице морају прибавити докази, да се те чињенице анализирају, односно докази појединачно и њиховој међусобној вези, и кад се дође до степена основане сумње доноси се наредба о спровођену истраге и тада се о томе може нешто више казати. Сада вам можемо казати да немамо никаквих доказа да је држава Русија у било ком смислу инволвирана, а казао сам да имамо чињенице и доказе да се ради о руским националистима. Мислим да је то довољно. Израз националисти у овом случају користимо у негативном облику, не у оном позитивном гдје свако има право да воли своју нацију, него у оном негативном облику. А план је био да се Црна Гора заустави на њеном евроатлантском путу, посебно да се спријечи њен улазак у Нато. То је био почетни лого, или почетна мисао ових организатора и са тим се и кренуло.</w:t>
      </w:r>
    </w:p>
    <w:p w:rsidR="00000000" w:rsidDel="00000000" w:rsidP="00000000" w:rsidRDefault="00000000" w:rsidRPr="00000000">
      <w:pPr>
        <w:contextualSpacing w:val="0"/>
        <w:rPr/>
      </w:pPr>
      <w:r w:rsidDel="00000000" w:rsidR="00000000" w:rsidRPr="00000000">
        <w:rPr>
          <w:b w:val="1"/>
          <w:rtl w:val="0"/>
        </w:rPr>
        <w:t xml:space="preserve">Новинар:</w:t>
      </w:r>
      <w:r w:rsidDel="00000000" w:rsidR="00000000" w:rsidRPr="00000000">
        <w:rPr>
          <w:rtl w:val="0"/>
        </w:rPr>
        <w:t xml:space="preserve"> Као што је господин Станковић у свом уводном излагању навео, свједоци смо да су неки црногорски медији, од појаве привих информација, трудили су се да изврну чињенице које су званично саопштене од надлежних органа Црне Горе и Србије. С обзиром да се овдје ради о тешким кривичним дјелима, као што су тероризам и организовани криминал, да ли је овакво дјеловање медија предмет интересовања тућилаштва? Каква су ваша овлашћења у овом случају и да ли ћете у складу са тим предузети одређене кораке? Хвала.</w:t>
      </w:r>
    </w:p>
    <w:p w:rsidR="00000000" w:rsidDel="00000000" w:rsidP="00000000" w:rsidRDefault="00000000" w:rsidRPr="00000000">
      <w:pPr>
        <w:contextualSpacing w:val="0"/>
        <w:rPr/>
      </w:pPr>
      <w:r w:rsidDel="00000000" w:rsidR="00000000" w:rsidRPr="00000000">
        <w:rPr>
          <w:b w:val="1"/>
          <w:rtl w:val="0"/>
        </w:rPr>
        <w:t xml:space="preserve">Катнић: </w:t>
      </w:r>
      <w:r w:rsidDel="00000000" w:rsidR="00000000" w:rsidRPr="00000000">
        <w:rPr>
          <w:rtl w:val="0"/>
        </w:rPr>
        <w:t xml:space="preserve">Ви сте констатовали нешто што бих и ја констатовао. Државно тужилаштво је у одређеном тренутку, када је процијенило да постоји опасност да се животи грађана угрозе у већем обиму, ви знате да је по Уставу и нашим законицима живот човјека највеће друштвено добро, прије свега он је овдје био у једном значајном обиму угрожен. Дакле то друштвено добро. И ми смо заиста реаговали врло, онако каје је и требало реаговати. Дали смо једно кратко саопштење, потом смо у једном интерактивном контакту са одређеним лицима, сада бих овдје поменуо министра полиције господина Даниловића, и посебно уваженог црногорског митрополита господина Амфилохија, који су опредјељујуће, посебно митрополит црногорски господин Амфилохије, утицали да те ноћи се тамо не окупе грађани, да се овај паклени наум не могне остварити што се и десило. Ја сам заиста лично тужан због свега онога што сам и сам доживио од црногорских медија. Ми смо само тражили, дакле ја у овом интервјуу, а преко мене и тужилаштво свакако, да нам се да вријеме да све ово урадимо, и да се уз нас као грађани које ми штитимо у овом, њихова добра у овом облику у којем сам говорио, да нам се пружи шанса. Нажалост сви то нијесу то урадили. Прије свега овдје се ради о једном моралном погледу на свијет. А сигурно ако у радњма неких лица или медија буде кривичног дјела да ће тужилштво дјеловати према оној максими коју  је изнио врховни државни тужилац, а и ја је подржавам, да свако ко почини кривично дјело, без обзира на име, презиме и функцију биће гоњен од државног тужилаштва Црне Горе.</w:t>
      </w:r>
    </w:p>
    <w:p w:rsidR="00000000" w:rsidDel="00000000" w:rsidP="00000000" w:rsidRDefault="00000000" w:rsidRPr="00000000">
      <w:pPr>
        <w:contextualSpacing w:val="0"/>
        <w:rPr/>
      </w:pPr>
      <w:r w:rsidDel="00000000" w:rsidR="00000000" w:rsidRPr="00000000">
        <w:rPr>
          <w:b w:val="1"/>
          <w:rtl w:val="0"/>
        </w:rPr>
        <w:t xml:space="preserve">Представник АНБ-а из портала ЦДМ-а:</w:t>
      </w:r>
      <w:r w:rsidDel="00000000" w:rsidR="00000000" w:rsidRPr="00000000">
        <w:rPr>
          <w:rtl w:val="0"/>
        </w:rPr>
        <w:t xml:space="preserve"> У последњих мјесец цијела Црна Гора се претворила у истражитеље, форензичаре, стручњаке за обвјештајне, контраобавјештајне службе, а данас се фокусирамо, чини ми се ево као и грађанке и новинарке, на оно што је најважније. Ко је све организовао? Ви кажете да су то људи из Русије. Казали сте двојица националиста. Гдје су ти људи, да ли ви то знате, и да ли сте у контакту са колегама из Русије тим поводом? Гдје су ти људи? Хвала.</w:t>
      </w:r>
    </w:p>
    <w:p w:rsidR="00000000" w:rsidDel="00000000" w:rsidP="00000000" w:rsidRDefault="00000000" w:rsidRPr="00000000">
      <w:pPr>
        <w:contextualSpacing w:val="0"/>
        <w:rPr/>
      </w:pPr>
      <w:r w:rsidDel="00000000" w:rsidR="00000000" w:rsidRPr="00000000">
        <w:rPr>
          <w:b w:val="1"/>
          <w:rtl w:val="0"/>
        </w:rPr>
        <w:t xml:space="preserve">Катнић: </w:t>
      </w:r>
      <w:r w:rsidDel="00000000" w:rsidR="00000000" w:rsidRPr="00000000">
        <w:rPr>
          <w:rtl w:val="0"/>
        </w:rPr>
        <w:t xml:space="preserve">Ја сам казао да је држава Србија,односно њене безбједносне структуре и специјално државно тужилаштво Србије ова лица имала под својом надзором и да је то једна од добрих чињеница, те су својим активностима на предупређивање ових активности које су предузмали, посебно ових резервних активности, који се могу сврстати у резервне планове, о којима сам вам говорио, спријечили. Та лица колико сам обавијештен више се не налазе на територији Србије. Имајући у виду, како сам казао, да су они били под контролом Бие, и да је Биа примјењивала током методе, процедуре, и тако даље, на њиховој контроли, које су по закону Бие, не могу се користити нажалост као доказ у кривичном поступку, они и нијесу их могли лишити слободе и задржати. Да ли се та лица сад налазе у Русији или негдје друго ја не знам. Али они су сигурно руски држављани и по ономе како су дјеловали они спадају о ове националисте, а организатори су ове криминалне структуре, и према њима ће, како је и уважени колега Чађеновић, бити проширена истрага и они ће бити под ударом нашег законодавства.</w:t>
      </w:r>
    </w:p>
    <w:p w:rsidR="00000000" w:rsidDel="00000000" w:rsidP="00000000" w:rsidRDefault="00000000" w:rsidRPr="00000000">
      <w:pPr>
        <w:contextualSpacing w:val="0"/>
        <w:rPr/>
      </w:pPr>
      <w:r w:rsidDel="00000000" w:rsidR="00000000" w:rsidRPr="00000000">
        <w:rPr>
          <w:b w:val="1"/>
          <w:rtl w:val="0"/>
        </w:rPr>
        <w:t xml:space="preserve">Новинар (Дан): </w:t>
      </w:r>
      <w:r w:rsidDel="00000000" w:rsidR="00000000" w:rsidRPr="00000000">
        <w:rPr>
          <w:rtl w:val="0"/>
        </w:rPr>
        <w:t xml:space="preserve">Од првог дана, значи од 16. октобра  било је много нелогичности у вашим изјавама закључно са данашњим даном. У саопштењу које сте ви потписали 16. октобра кажете да је група имала намјеру да ухапси, односно лиши слободе премијера Ђукановића. 15 дана касније кажете да је имала намјеру да убије господина Ђукановића. Мене сад интересује која од те двије верзије је тачна, да ли она прва дата онога дана, или ова друга, данас. Друга ствар, везано за ове доказе, видјели смо да нам је предочено чизме, пецкалице, не знам ни ја шта све не. Ја још оружје нисам видио. Оћете ли нам рећи са чим су намјеравали, ако су намјеравали да лише живота, или да ухапсе премијера Ђукановића? И исто тако да нам саопштите која политичка групација је планирала 23-ег да прогласи побједу на изборима, односно јавна окупљања. Хвала.</w:t>
      </w:r>
    </w:p>
    <w:p w:rsidR="00000000" w:rsidDel="00000000" w:rsidP="00000000" w:rsidRDefault="00000000" w:rsidRPr="00000000">
      <w:pPr>
        <w:contextualSpacing w:val="0"/>
        <w:rPr/>
      </w:pPr>
      <w:r w:rsidDel="00000000" w:rsidR="00000000" w:rsidRPr="00000000">
        <w:rPr>
          <w:b w:val="1"/>
          <w:rtl w:val="0"/>
        </w:rPr>
        <w:t xml:space="preserve">Вуковић: </w:t>
      </w:r>
      <w:r w:rsidDel="00000000" w:rsidR="00000000" w:rsidRPr="00000000">
        <w:rPr>
          <w:rtl w:val="0"/>
        </w:rPr>
        <w:t xml:space="preserve">Поставили сте више питања...Лични став главног специјалног тужиоца је да не одговара на питања дневног листа Дан. Одговориће вам специјални државни тужилац Чађеновић.-----</w:t>
      </w:r>
    </w:p>
    <w:p w:rsidR="00000000" w:rsidDel="00000000" w:rsidP="00000000" w:rsidRDefault="00000000" w:rsidRPr="00000000">
      <w:pPr>
        <w:contextualSpacing w:val="0"/>
        <w:rPr/>
      </w:pPr>
      <w:r w:rsidDel="00000000" w:rsidR="00000000" w:rsidRPr="00000000">
        <w:rPr>
          <w:b w:val="1"/>
          <w:rtl w:val="0"/>
        </w:rPr>
        <w:t xml:space="preserve">Новинар (Дан): </w:t>
      </w:r>
      <w:r w:rsidDel="00000000" w:rsidR="00000000" w:rsidRPr="00000000">
        <w:rPr>
          <w:rtl w:val="0"/>
        </w:rPr>
        <w:t xml:space="preserve">Али мени треба одговор од господина Катнића. Није господин Чађеновић дао саопштење него Катнић. Ја тражим да ми господин Катнић одговори на питање.</w:t>
      </w:r>
    </w:p>
    <w:p w:rsidR="00000000" w:rsidDel="00000000" w:rsidP="00000000" w:rsidRDefault="00000000" w:rsidRPr="00000000">
      <w:pPr>
        <w:contextualSpacing w:val="0"/>
        <w:rPr/>
      </w:pPr>
      <w:r w:rsidDel="00000000" w:rsidR="00000000" w:rsidRPr="00000000">
        <w:rPr>
          <w:rtl w:val="0"/>
        </w:rPr>
        <w:t xml:space="preserve">-----на питање није одговорено...пређено је на следеће-----</w:t>
      </w:r>
    </w:p>
    <w:p w:rsidR="00000000" w:rsidDel="00000000" w:rsidP="00000000" w:rsidRDefault="00000000" w:rsidRPr="00000000">
      <w:pPr>
        <w:contextualSpacing w:val="0"/>
        <w:rPr/>
      </w:pPr>
      <w:r w:rsidDel="00000000" w:rsidR="00000000" w:rsidRPr="00000000">
        <w:rPr>
          <w:b w:val="1"/>
          <w:rtl w:val="0"/>
        </w:rPr>
        <w:t xml:space="preserve">Новинар (Радио Црне Горе):</w:t>
      </w:r>
      <w:r w:rsidDel="00000000" w:rsidR="00000000" w:rsidRPr="00000000">
        <w:rPr>
          <w:rtl w:val="0"/>
        </w:rPr>
        <w:t xml:space="preserve"> Приказали сте нам доказни материјал, поменули добру сарадњу са Србијом. Прије пар дана пронађено је оружје у близини куће премијера Александра Вучића. Да ли се у икакву везу може довести то што се десило у Београду и хапшења која су била на дан избора у Црној Гори?</w:t>
      </w:r>
    </w:p>
    <w:p w:rsidR="00000000" w:rsidDel="00000000" w:rsidP="00000000" w:rsidRDefault="00000000" w:rsidRPr="00000000">
      <w:pPr>
        <w:contextualSpacing w:val="0"/>
        <w:rPr/>
      </w:pPr>
      <w:r w:rsidDel="00000000" w:rsidR="00000000" w:rsidRPr="00000000">
        <w:rPr>
          <w:b w:val="1"/>
          <w:rtl w:val="0"/>
        </w:rPr>
        <w:t xml:space="preserve">Катнић: </w:t>
      </w:r>
      <w:r w:rsidDel="00000000" w:rsidR="00000000" w:rsidRPr="00000000">
        <w:rPr>
          <w:rtl w:val="0"/>
        </w:rPr>
        <w:t xml:space="preserve">Ја ћу вам одговорити, само да се сви умиримо, нема потребе ни за каквим наглим реакцијама и тако даље. Коначно тужилаштво и дјелује у правцу тога да се у Црној Гори не десе ни једне нагле реакције.</w:t>
      </w:r>
    </w:p>
    <w:p w:rsidR="00000000" w:rsidDel="00000000" w:rsidP="00000000" w:rsidRDefault="00000000" w:rsidRPr="00000000">
      <w:pPr>
        <w:contextualSpacing w:val="0"/>
        <w:rPr/>
      </w:pPr>
      <w:r w:rsidDel="00000000" w:rsidR="00000000" w:rsidRPr="00000000">
        <w:rPr>
          <w:rtl w:val="0"/>
        </w:rPr>
        <w:t xml:space="preserve">-----комешање у сали у вези са уласком Марка Милачића-----</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Ја сам овдје јасно изнио који је био план ове криминалне организације и како би ја често казао нота бене, да се то запамти добро, ја ћу то поновити. Првобитни план ове организације је био да се у 23 часа уђе у Скупштину, заузме Скупштина, формирају нови органи власти и сетера. Том приликом је план био да се, ако нађе, а како сте чули праћено је свкодневно кретање тадашњег премијера Мила Ђукановића, да се лиши слободе и ухапси и фотографише. Ја сам данас говорио о додатном плану. Дакле кад овај план није успио, што је предвиђено било од организатора и што је организатор био спреман да предузме. У тих три елемента што сам изнио има и елеменат гдје је организатор члановима криминалне групе јасно издао наређење да се премијер Црне Горе ликвидира. Што се тиче овог оружја о којем говоримо, ова опрема која је данас овдје, она може субјективно да се гледа. Ми смо казали која је њена намјена. Сви можемо појединачно да гледамо. Да ли се ради о пецкалицама или не, то опет свако ће субјективно процијенити. Што се оружја тиче, јасни смо ту били. Ова криминална организација је поред овог људства о којем смо говорили, са територије Црне Горе и Србије, планирала да убаци посебно људство, које је посебно обучено са територија других држава, и које би бројчано било 50 и за којих је било обезбијеђено 50 аутоматских пушака. Да имају исту муницију. Да не објашњавам због чега је то важно у сличним ситуацијама. И 50 пиштоља са истом муницијом. Ове униформе су биле намијењене за та лица. Како је организатор предвидио, њих 50 су обучени до те мјере да могу пружити отпор од 2000 полицајаца, колико се рачунало да Црна Гора може мобилисати и ставити у употребу. У вези тога толико. Оружје, постоје докази да је постојало, да је намијењено за Црну Гору, његово кретање и све то постоји у списима предмета, и то ће ово тужилаштво изнијети, дакле, у оном контрадикторном поступку, и предложити у оптужници. Органи држава које су сарађивале, а прије свега су то Црна Гора и Србија, су то оружје контролисали како сам казао. Јасно вам је да оно није смјело доћи до ових лица за које организатор каже да су обучени да могу да пружају отпор полицајцима у броју од 2000.</w:t>
      </w:r>
    </w:p>
    <w:p w:rsidR="00000000" w:rsidDel="00000000" w:rsidP="00000000" w:rsidRDefault="00000000" w:rsidRPr="00000000">
      <w:pPr>
        <w:contextualSpacing w:val="0"/>
        <w:rPr/>
      </w:pPr>
      <w:r w:rsidDel="00000000" w:rsidR="00000000" w:rsidRPr="00000000">
        <w:rPr>
          <w:b w:val="1"/>
          <w:rtl w:val="0"/>
        </w:rPr>
        <w:t xml:space="preserve">Представник АНБ-а из Дневних новина: </w:t>
      </w:r>
      <w:r w:rsidDel="00000000" w:rsidR="00000000" w:rsidRPr="00000000">
        <w:rPr>
          <w:rtl w:val="0"/>
        </w:rPr>
        <w:t xml:space="preserve">Последњих дана окривљени су у више наврата саслушавани у тужилаштву. Нарочито Дикић и Синђелић, колико смо информисани, онако више названичн. Интересује ме да ли има назнака да ће можда неки од њих признати кривично дјело и да ли уопште наш законик о кривичном поступку дозвољава споразум о признању кривице за дјела из области тероризма.</w:t>
      </w:r>
    </w:p>
    <w:p w:rsidR="00000000" w:rsidDel="00000000" w:rsidP="00000000" w:rsidRDefault="00000000" w:rsidRPr="00000000">
      <w:pPr>
        <w:contextualSpacing w:val="0"/>
        <w:rPr/>
      </w:pPr>
      <w:r w:rsidDel="00000000" w:rsidR="00000000" w:rsidRPr="00000000">
        <w:rPr>
          <w:b w:val="1"/>
          <w:rtl w:val="0"/>
        </w:rPr>
        <w:t xml:space="preserve">Катнић: </w:t>
      </w:r>
      <w:r w:rsidDel="00000000" w:rsidR="00000000" w:rsidRPr="00000000">
        <w:rPr>
          <w:rtl w:val="0"/>
        </w:rPr>
        <w:t xml:space="preserve">Последњих дана у тужилаштву нијесу саслушавали, не интезивно како се говори, ни окривљени Дикић, ни окривљени Синђелић. У тужилаштву је окривљени Дикић позиван и он је долазио, јер су вршени прегледи или претреси његових мобилних телефона. Законик о кривичном поступку, да се ова радња предузима, она се изједначава са радњом претреса стана, па је потребно да окривљени буде присутан, да буду присутни његов бранилац, два свједока и тако даље. Због тога је он долазио у специјално државно тужилаштво. Имајући у виду да је његово здравствено стање нарушено ми смо ове радње прекидали у сваком тренутку када смо схватили да је он заморен. Ради лакшег обављања ових послова ове радње ћемо предузимати можда убудуће на другом мјесту. Што се тиче окривљеног Синђелића, он је у поступку окривљени. Наш законик о кривичном поступку предлаже да, предвиђа да чланови криминалне организације могу под одређеним условима, под одређеним околностима могу добити статус свједока сарадника. </w:t>
      </w:r>
      <w:r w:rsidDel="00000000" w:rsidR="00000000" w:rsidRPr="00000000">
        <w:rPr>
          <w:color w:val="980000"/>
          <w:rtl w:val="0"/>
        </w:rPr>
        <w:t xml:space="preserve">То не може добити организатор. Дакле ако би окривљени Синђелић имао својство, као што сад има, организатора, он не би могао бити сарадник али би могао признати кривицу. </w:t>
      </w:r>
      <w:r w:rsidDel="00000000" w:rsidR="00000000" w:rsidRPr="00000000">
        <w:rPr>
          <w:rtl w:val="0"/>
        </w:rPr>
        <w:t xml:space="preserve">Ви знате са смо ми афирмисали онај споразум о признању кривице и о томе је било разне расправе, да о томе не говоримо данас. У сваком случају ми смо тужилаштво које на цјеловит начин користи све процедуре и институте законика о кривичном поступку и када је то у интересу тужилаштва, а тужилаштво представља државу и народ, ми ћемо то и користити.</w:t>
      </w:r>
    </w:p>
    <w:p w:rsidR="00000000" w:rsidDel="00000000" w:rsidP="00000000" w:rsidRDefault="00000000" w:rsidRPr="00000000">
      <w:pPr>
        <w:contextualSpacing w:val="0"/>
        <w:rPr/>
      </w:pPr>
      <w:r w:rsidDel="00000000" w:rsidR="00000000" w:rsidRPr="00000000">
        <w:rPr>
          <w:b w:val="1"/>
          <w:rtl w:val="0"/>
        </w:rPr>
        <w:t xml:space="preserve">Новинар (Њујорк Тајмс):</w:t>
      </w:r>
      <w:r w:rsidDel="00000000" w:rsidR="00000000" w:rsidRPr="00000000">
        <w:rPr>
          <w:rtl w:val="0"/>
        </w:rPr>
        <w:t xml:space="preserve"> Да ли знате гдје су ови руски националисти били до сада укључени? Да ли знате да ли су они били укључени на примјер у Доњецку или источној Украјини? Које доказе имате тачно за њих и да ли можете рећи нешто више о тим доказима и да ли мислите да су они регрутовали борце за Украјину такође?</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Ја сам специјални државни тужилац државе Црне Горе и не бих могао одговарати на ова питања да ли су ова лица регрутовала борце за нека друга ратишта, како се каже, у Украјини, Доњецку, у Донбасу или слично. У сваком случају ми имамо доказе да су два лица руски држављани, за које имамо податке да су националисти у облику ком смо описали, дакле негативном, организовали ову криминалну групу са још неким другим лицима и то ћемо изнијети у оптужници а прије тога не могу говорити о садржини доказа јер наш закон о државном тужилаштву нам омогућава да говоримо само о догађају који се десио, што сам ја данас говорио и то веома детаљно, и о доказима које смо предузели, али не и о њиховој садржини.</w:t>
      </w:r>
    </w:p>
    <w:p w:rsidR="00000000" w:rsidDel="00000000" w:rsidP="00000000" w:rsidRDefault="00000000" w:rsidRPr="00000000">
      <w:pPr>
        <w:contextualSpacing w:val="0"/>
        <w:rPr/>
      </w:pPr>
      <w:r w:rsidDel="00000000" w:rsidR="00000000" w:rsidRPr="00000000">
        <w:rPr>
          <w:b w:val="1"/>
          <w:rtl w:val="0"/>
        </w:rPr>
        <w:t xml:space="preserve">Новинар (Вијести):</w:t>
      </w:r>
      <w:r w:rsidDel="00000000" w:rsidR="00000000" w:rsidRPr="00000000">
        <w:rPr>
          <w:rtl w:val="0"/>
        </w:rPr>
        <w:t xml:space="preserve"> Са којим политичарима сте разговарали на дан избора, прије издавања саопштења везано за овај терористички напад, планирани?</w:t>
      </w:r>
    </w:p>
    <w:p w:rsidR="00000000" w:rsidDel="00000000" w:rsidP="00000000" w:rsidRDefault="00000000" w:rsidRPr="00000000">
      <w:pPr>
        <w:contextualSpacing w:val="0"/>
        <w:rPr/>
      </w:pPr>
      <w:r w:rsidDel="00000000" w:rsidR="00000000" w:rsidRPr="00000000">
        <w:rPr>
          <w:b w:val="1"/>
          <w:rtl w:val="0"/>
        </w:rPr>
        <w:t xml:space="preserve">Станковић:</w:t>
      </w:r>
      <w:r w:rsidDel="00000000" w:rsidR="00000000" w:rsidRPr="00000000">
        <w:rPr>
          <w:rtl w:val="0"/>
        </w:rPr>
        <w:t xml:space="preserve"> Нијесам разговарао са било којим политичарем тај дан.</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Ни ја такође нијесам разговарао ни са једним политичарем. Јасно сам вам саопштио да сам разговарао са уваженим господином Даниловићем, али само као министром унутрашњих послова Црне Горе, а он је разговарао са уваженим митрополитом господином Амфилохијем, по ономе што је мене саопштио.</w:t>
      </w:r>
    </w:p>
    <w:p w:rsidR="00000000" w:rsidDel="00000000" w:rsidP="00000000" w:rsidRDefault="00000000" w:rsidRPr="00000000">
      <w:pPr>
        <w:contextualSpacing w:val="0"/>
        <w:rPr/>
      </w:pPr>
      <w:r w:rsidDel="00000000" w:rsidR="00000000" w:rsidRPr="00000000">
        <w:rPr>
          <w:b w:val="1"/>
          <w:rtl w:val="0"/>
        </w:rPr>
        <w:t xml:space="preserve">Новинар (Ал Џазира): </w:t>
      </w:r>
      <w:r w:rsidDel="00000000" w:rsidR="00000000" w:rsidRPr="00000000">
        <w:rPr>
          <w:rtl w:val="0"/>
        </w:rPr>
        <w:t xml:space="preserve">Рекли сте да сте повезали неке ствари са овом одређеном политичком групацијом. С обзиром да се у црногорској јавности само једно име, име једне политичке организације помиње у вези са окупљањем испред парламента, да ли се може очекивати покретање постпака против чланова те политичке групације од којих ће неки сада вјероватно бити посланици у парламенту.</w:t>
      </w:r>
    </w:p>
    <w:p w:rsidR="00000000" w:rsidDel="00000000" w:rsidP="00000000" w:rsidRDefault="00000000" w:rsidRPr="00000000">
      <w:pPr>
        <w:contextualSpacing w:val="0"/>
        <w:rPr/>
      </w:pPr>
      <w:r w:rsidDel="00000000" w:rsidR="00000000" w:rsidRPr="00000000">
        <w:rPr>
          <w:b w:val="1"/>
          <w:rtl w:val="0"/>
        </w:rPr>
        <w:t xml:space="preserve">Катнић:</w:t>
      </w:r>
      <w:r w:rsidDel="00000000" w:rsidR="00000000" w:rsidRPr="00000000">
        <w:rPr>
          <w:rtl w:val="0"/>
        </w:rPr>
        <w:t xml:space="preserve"> Ми смо јасно казали да посједујемо доказе да је у све ово на одређен начин, и у одређеном обиму била инволвирана одређена политичка групација, односно њено руководство. Казали смо да имамо доказе да би лице које би се нашло у саставу руководства ове политичке групације по плану преузело команду у тренутку када би политичари и народ и терористи требало да уђу у Скупштину и то је све што вам у вези овога могу рећи. Понављам ону максиму које се ми држимо већ дуже времена а то је да ко је год починио кривично дјело, без обзира на његов статус, положај и све остало, ће бити дакле, она, дакле, правда ће до њега стићи и биће процесуиран.</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